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5E7D822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1A7BA2" w:rsidRPr="001A7BA2">
        <w:rPr>
          <w:b/>
          <w:color w:val="FF5200" w:themeColor="accent2"/>
          <w:sz w:val="36"/>
          <w:szCs w:val="36"/>
        </w:rPr>
        <w:t>„Servis a opravy služebních vozidel Škoda a Volkswagen GŘ SŽ 2023-2028“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</w:t>
      </w:r>
      <w:r w:rsidR="000128D4" w:rsidRPr="00771C42">
        <w:rPr>
          <w:b/>
          <w:color w:val="FF5200" w:themeColor="accent2"/>
          <w:sz w:val="36"/>
          <w:szCs w:val="36"/>
        </w:rPr>
        <w:t xml:space="preserve">pod </w:t>
      </w:r>
      <w:r w:rsidR="000128D4" w:rsidRPr="00771C4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771C42" w:rsidRPr="00771C4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10528/2023-SŽ-GŘ-O8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>
          <w:pPr>
            <w:pStyle w:val="Obsah2"/>
            <w:tabs>
              <w:tab w:val="left" w:pos="1320"/>
              <w:tab w:val="right" w:leader="dot" w:pos="8692"/>
            </w:tabs>
          </w:pPr>
          <w:r>
            <w:t>Obsah</w:t>
          </w:r>
        </w:p>
        <w:p w14:paraId="2FF6E36E" w14:textId="35F6438A" w:rsidR="001A7BA2" w:rsidRDefault="00A93A74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25027221" w:history="1">
            <w:r w:rsidR="001A7BA2" w:rsidRPr="00E5473D">
              <w:rPr>
                <w:rStyle w:val="Hypertextovodkaz"/>
                <w:noProof/>
              </w:rPr>
              <w:t>Kapitola 1.</w:t>
            </w:r>
            <w:r w:rsidR="001A7BA2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1A7BA2" w:rsidRPr="00E5473D">
              <w:rPr>
                <w:rStyle w:val="Hypertextovodkaz"/>
                <w:noProof/>
              </w:rPr>
              <w:t>Základní údaje k nabídce</w:t>
            </w:r>
            <w:r w:rsidR="001A7BA2">
              <w:rPr>
                <w:noProof/>
                <w:webHidden/>
              </w:rPr>
              <w:tab/>
            </w:r>
            <w:r w:rsidR="001A7BA2">
              <w:rPr>
                <w:noProof/>
                <w:webHidden/>
              </w:rPr>
              <w:fldChar w:fldCharType="begin"/>
            </w:r>
            <w:r w:rsidR="001A7BA2">
              <w:rPr>
                <w:noProof/>
                <w:webHidden/>
              </w:rPr>
              <w:instrText xml:space="preserve"> PAGEREF _Toc125027221 \h </w:instrText>
            </w:r>
            <w:r w:rsidR="001A7BA2">
              <w:rPr>
                <w:noProof/>
                <w:webHidden/>
              </w:rPr>
            </w:r>
            <w:r w:rsidR="001A7BA2">
              <w:rPr>
                <w:noProof/>
                <w:webHidden/>
              </w:rPr>
              <w:fldChar w:fldCharType="separate"/>
            </w:r>
            <w:r w:rsidR="001A7BA2">
              <w:rPr>
                <w:noProof/>
                <w:webHidden/>
              </w:rPr>
              <w:t>2</w:t>
            </w:r>
            <w:r w:rsidR="001A7BA2">
              <w:rPr>
                <w:noProof/>
                <w:webHidden/>
              </w:rPr>
              <w:fldChar w:fldCharType="end"/>
            </w:r>
          </w:hyperlink>
        </w:p>
        <w:p w14:paraId="2D7FCA1B" w14:textId="324598A1" w:rsidR="001A7BA2" w:rsidRDefault="00771C42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25027222" w:history="1">
            <w:r w:rsidR="001A7BA2" w:rsidRPr="00E5473D">
              <w:rPr>
                <w:rStyle w:val="Hypertextovodkaz"/>
                <w:noProof/>
              </w:rPr>
              <w:t>Kapitola 2.</w:t>
            </w:r>
            <w:r w:rsidR="001A7BA2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1A7BA2" w:rsidRPr="00E5473D">
              <w:rPr>
                <w:rStyle w:val="Hypertextovodkaz"/>
                <w:noProof/>
              </w:rPr>
              <w:t>Čestné prohlášení o splnění základní způsobilosti</w:t>
            </w:r>
            <w:r w:rsidR="001A7BA2">
              <w:rPr>
                <w:noProof/>
                <w:webHidden/>
              </w:rPr>
              <w:tab/>
            </w:r>
            <w:r w:rsidR="001A7BA2">
              <w:rPr>
                <w:noProof/>
                <w:webHidden/>
              </w:rPr>
              <w:fldChar w:fldCharType="begin"/>
            </w:r>
            <w:r w:rsidR="001A7BA2">
              <w:rPr>
                <w:noProof/>
                <w:webHidden/>
              </w:rPr>
              <w:instrText xml:space="preserve"> PAGEREF _Toc125027222 \h </w:instrText>
            </w:r>
            <w:r w:rsidR="001A7BA2">
              <w:rPr>
                <w:noProof/>
                <w:webHidden/>
              </w:rPr>
            </w:r>
            <w:r w:rsidR="001A7BA2">
              <w:rPr>
                <w:noProof/>
                <w:webHidden/>
              </w:rPr>
              <w:fldChar w:fldCharType="separate"/>
            </w:r>
            <w:r w:rsidR="001A7BA2">
              <w:rPr>
                <w:noProof/>
                <w:webHidden/>
              </w:rPr>
              <w:t>3</w:t>
            </w:r>
            <w:r w:rsidR="001A7BA2">
              <w:rPr>
                <w:noProof/>
                <w:webHidden/>
              </w:rPr>
              <w:fldChar w:fldCharType="end"/>
            </w:r>
          </w:hyperlink>
        </w:p>
        <w:p w14:paraId="1A792ACE" w14:textId="56CFB204" w:rsidR="001A7BA2" w:rsidRDefault="00771C42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25027223" w:history="1">
            <w:r w:rsidR="001A7BA2" w:rsidRPr="00E5473D">
              <w:rPr>
                <w:rStyle w:val="Hypertextovodkaz"/>
                <w:noProof/>
              </w:rPr>
              <w:t>Kapitola 3.</w:t>
            </w:r>
            <w:r w:rsidR="001A7BA2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1A7BA2" w:rsidRPr="00E5473D">
              <w:rPr>
                <w:rStyle w:val="Hypertextovodkaz"/>
                <w:noProof/>
              </w:rPr>
              <w:t>Čestné prohlášení účastníka o střetu zájmů</w:t>
            </w:r>
            <w:r w:rsidR="001A7BA2">
              <w:rPr>
                <w:noProof/>
                <w:webHidden/>
              </w:rPr>
              <w:tab/>
            </w:r>
            <w:r w:rsidR="001A7BA2">
              <w:rPr>
                <w:noProof/>
                <w:webHidden/>
              </w:rPr>
              <w:fldChar w:fldCharType="begin"/>
            </w:r>
            <w:r w:rsidR="001A7BA2">
              <w:rPr>
                <w:noProof/>
                <w:webHidden/>
              </w:rPr>
              <w:instrText xml:space="preserve"> PAGEREF _Toc125027223 \h </w:instrText>
            </w:r>
            <w:r w:rsidR="001A7BA2">
              <w:rPr>
                <w:noProof/>
                <w:webHidden/>
              </w:rPr>
            </w:r>
            <w:r w:rsidR="001A7BA2">
              <w:rPr>
                <w:noProof/>
                <w:webHidden/>
              </w:rPr>
              <w:fldChar w:fldCharType="separate"/>
            </w:r>
            <w:r w:rsidR="001A7BA2">
              <w:rPr>
                <w:noProof/>
                <w:webHidden/>
              </w:rPr>
              <w:t>4</w:t>
            </w:r>
            <w:r w:rsidR="001A7BA2">
              <w:rPr>
                <w:noProof/>
                <w:webHidden/>
              </w:rPr>
              <w:fldChar w:fldCharType="end"/>
            </w:r>
          </w:hyperlink>
        </w:p>
        <w:p w14:paraId="356BCEC5" w14:textId="560800BA" w:rsidR="001A7BA2" w:rsidRDefault="00771C42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25027224" w:history="1">
            <w:r w:rsidR="001A7BA2" w:rsidRPr="00E5473D">
              <w:rPr>
                <w:rStyle w:val="Hypertextovodkaz"/>
                <w:noProof/>
              </w:rPr>
              <w:t>Kapitola 4.</w:t>
            </w:r>
            <w:r w:rsidR="001A7BA2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1A7BA2" w:rsidRPr="00E5473D">
              <w:rPr>
                <w:rStyle w:val="Hypertextovodkaz"/>
                <w:noProof/>
              </w:rPr>
              <w:t>Čestné prohlášení účastníka k neuzavření zakázaných dohod</w:t>
            </w:r>
            <w:r w:rsidR="001A7BA2">
              <w:rPr>
                <w:noProof/>
                <w:webHidden/>
              </w:rPr>
              <w:tab/>
            </w:r>
            <w:r w:rsidR="001A7BA2">
              <w:rPr>
                <w:noProof/>
                <w:webHidden/>
              </w:rPr>
              <w:fldChar w:fldCharType="begin"/>
            </w:r>
            <w:r w:rsidR="001A7BA2">
              <w:rPr>
                <w:noProof/>
                <w:webHidden/>
              </w:rPr>
              <w:instrText xml:space="preserve"> PAGEREF _Toc125027224 \h </w:instrText>
            </w:r>
            <w:r w:rsidR="001A7BA2">
              <w:rPr>
                <w:noProof/>
                <w:webHidden/>
              </w:rPr>
            </w:r>
            <w:r w:rsidR="001A7BA2">
              <w:rPr>
                <w:noProof/>
                <w:webHidden/>
              </w:rPr>
              <w:fldChar w:fldCharType="separate"/>
            </w:r>
            <w:r w:rsidR="001A7BA2">
              <w:rPr>
                <w:noProof/>
                <w:webHidden/>
              </w:rPr>
              <w:t>5</w:t>
            </w:r>
            <w:r w:rsidR="001A7BA2">
              <w:rPr>
                <w:noProof/>
                <w:webHidden/>
              </w:rPr>
              <w:fldChar w:fldCharType="end"/>
            </w:r>
          </w:hyperlink>
        </w:p>
        <w:p w14:paraId="03E81C4F" w14:textId="359BB91C" w:rsidR="001A7BA2" w:rsidRDefault="00771C42">
          <w:pPr>
            <w:pStyle w:val="Obsah2"/>
            <w:tabs>
              <w:tab w:val="left" w:pos="1320"/>
              <w:tab w:val="right" w:leader="dot" w:pos="8692"/>
            </w:tabs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25027225" w:history="1">
            <w:r w:rsidR="001A7BA2" w:rsidRPr="00E5473D">
              <w:rPr>
                <w:rStyle w:val="Hypertextovodkaz"/>
                <w:noProof/>
              </w:rPr>
              <w:t>Kapitola 5.</w:t>
            </w:r>
            <w:r w:rsidR="001A7BA2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1A7BA2" w:rsidRPr="00E5473D">
              <w:rPr>
                <w:rStyle w:val="Hypertextovodkaz"/>
                <w:noProof/>
              </w:rPr>
              <w:t>Čestné prohlášení o splnění technické kvalifikace</w:t>
            </w:r>
            <w:r w:rsidR="001A7BA2">
              <w:rPr>
                <w:noProof/>
                <w:webHidden/>
              </w:rPr>
              <w:tab/>
            </w:r>
            <w:r w:rsidR="001A7BA2">
              <w:rPr>
                <w:noProof/>
                <w:webHidden/>
              </w:rPr>
              <w:fldChar w:fldCharType="begin"/>
            </w:r>
            <w:r w:rsidR="001A7BA2">
              <w:rPr>
                <w:noProof/>
                <w:webHidden/>
              </w:rPr>
              <w:instrText xml:space="preserve"> PAGEREF _Toc125027225 \h </w:instrText>
            </w:r>
            <w:r w:rsidR="001A7BA2">
              <w:rPr>
                <w:noProof/>
                <w:webHidden/>
              </w:rPr>
            </w:r>
            <w:r w:rsidR="001A7BA2">
              <w:rPr>
                <w:noProof/>
                <w:webHidden/>
              </w:rPr>
              <w:fldChar w:fldCharType="separate"/>
            </w:r>
            <w:r w:rsidR="001A7BA2">
              <w:rPr>
                <w:noProof/>
                <w:webHidden/>
              </w:rPr>
              <w:t>6</w:t>
            </w:r>
            <w:r w:rsidR="001A7BA2">
              <w:rPr>
                <w:noProof/>
                <w:webHidden/>
              </w:rPr>
              <w:fldChar w:fldCharType="end"/>
            </w:r>
          </w:hyperlink>
        </w:p>
        <w:p w14:paraId="7A92B3C6" w14:textId="12FEEDB6" w:rsidR="001A7BA2" w:rsidRDefault="00771C42" w:rsidP="001A7BA2">
          <w:pPr>
            <w:pStyle w:val="Obsah2"/>
            <w:tabs>
              <w:tab w:val="left" w:pos="1320"/>
              <w:tab w:val="right" w:leader="dot" w:pos="8692"/>
            </w:tabs>
            <w:ind w:left="1320" w:hanging="1140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25027226" w:history="1">
            <w:r w:rsidR="001A7BA2" w:rsidRPr="00E5473D">
              <w:rPr>
                <w:rStyle w:val="Hypertextovodkaz"/>
                <w:rFonts w:eastAsia="Times New Roman"/>
                <w:noProof/>
              </w:rPr>
              <w:t>Kapitola 6.</w:t>
            </w:r>
            <w:r w:rsidR="001A7BA2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1A7BA2" w:rsidRPr="00E5473D">
              <w:rPr>
                <w:rStyle w:val="Hypertextovodkaz"/>
                <w:noProof/>
              </w:rPr>
              <w:t>Čestné</w:t>
            </w:r>
            <w:r w:rsidR="001A7BA2" w:rsidRPr="00E5473D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se situací na </w:t>
            </w:r>
            <w:r w:rsidR="001A7BA2">
              <w:rPr>
                <w:rStyle w:val="Hypertextovodkaz"/>
                <w:rFonts w:eastAsia="Times New Roman"/>
                <w:noProof/>
              </w:rPr>
              <w:t xml:space="preserve">  </w:t>
            </w:r>
            <w:r w:rsidR="001A7BA2" w:rsidRPr="00E5473D">
              <w:rPr>
                <w:rStyle w:val="Hypertextovodkaz"/>
                <w:rFonts w:eastAsia="Times New Roman"/>
                <w:noProof/>
              </w:rPr>
              <w:t>Ukrajině</w:t>
            </w:r>
            <w:r w:rsidR="001A7BA2">
              <w:rPr>
                <w:noProof/>
                <w:webHidden/>
              </w:rPr>
              <w:tab/>
            </w:r>
            <w:r w:rsidR="001A7BA2">
              <w:rPr>
                <w:noProof/>
                <w:webHidden/>
              </w:rPr>
              <w:fldChar w:fldCharType="begin"/>
            </w:r>
            <w:r w:rsidR="001A7BA2">
              <w:rPr>
                <w:noProof/>
                <w:webHidden/>
              </w:rPr>
              <w:instrText xml:space="preserve"> PAGEREF _Toc125027226 \h </w:instrText>
            </w:r>
            <w:r w:rsidR="001A7BA2">
              <w:rPr>
                <w:noProof/>
                <w:webHidden/>
              </w:rPr>
            </w:r>
            <w:r w:rsidR="001A7BA2">
              <w:rPr>
                <w:noProof/>
                <w:webHidden/>
              </w:rPr>
              <w:fldChar w:fldCharType="separate"/>
            </w:r>
            <w:r w:rsidR="001A7BA2">
              <w:rPr>
                <w:noProof/>
                <w:webHidden/>
              </w:rPr>
              <w:t>7</w:t>
            </w:r>
            <w:r w:rsidR="001A7BA2">
              <w:rPr>
                <w:noProof/>
                <w:webHidden/>
              </w:rPr>
              <w:fldChar w:fldCharType="end"/>
            </w:r>
          </w:hyperlink>
        </w:p>
        <w:p w14:paraId="218BAFDF" w14:textId="6907B228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0" w:name="_Toc125027221"/>
      <w:r>
        <w:lastRenderedPageBreak/>
        <w:t>Základní údaje k nabídce</w:t>
      </w:r>
      <w:bookmarkEnd w:id="0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</w:p>
    <w:p w14:paraId="0CE1D3F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77777777" w:rsidR="008B1A2C" w:rsidRPr="008B1A2C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xxxxxxxxxxxxxxxxxx</w:t>
      </w:r>
      <w:proofErr w:type="spellEnd"/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</w:t>
      </w:r>
      <w:proofErr w:type="spellEnd"/>
    </w:p>
    <w:p w14:paraId="3CC58BD2" w14:textId="77777777" w:rsidR="008B1A2C" w:rsidRDefault="008B1A2C" w:rsidP="008B1A2C"/>
    <w:p w14:paraId="0191CDFC" w14:textId="4687FE0A" w:rsidR="00A93A74" w:rsidRDefault="00A93A74" w:rsidP="008B1A2C"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1A7BA2">
        <w:rPr>
          <w:rFonts w:eastAsia="Times New Roman" w:cs="Times New Roman"/>
          <w:lang w:eastAsia="cs-CZ"/>
        </w:rPr>
        <w:t>podlimitní sektorovou veřejnou zakázku</w:t>
      </w:r>
      <w:r w:rsidRPr="001A7BA2">
        <w:t>, jsou pravdivé</w:t>
      </w:r>
      <w:r w:rsidR="009771C9" w:rsidRPr="001A7BA2">
        <w:t>, úplné a odpovídají skutečnosti</w:t>
      </w:r>
      <w:r w:rsidRPr="001A7BA2">
        <w:t>. Účastník si je</w:t>
      </w:r>
      <w:r>
        <w:t xml:space="preserve">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4DC8BD60" w14:textId="35C2AFDD" w:rsidR="008B1A2C" w:rsidRDefault="00FC5583" w:rsidP="008B1A2C">
      <w:r>
        <w:t>Celková n</w:t>
      </w:r>
      <w:r w:rsidR="008B1A2C">
        <w:t>abídková cena</w:t>
      </w:r>
      <w:r w:rsidR="00C87B78">
        <w:t xml:space="preserve"> </w:t>
      </w:r>
      <w:r>
        <w:t xml:space="preserve">v Kč </w:t>
      </w:r>
      <w:r w:rsidR="00C87B78">
        <w:t>bez DPH</w:t>
      </w:r>
      <w:r w:rsidR="003D171A">
        <w:t xml:space="preserve"> bude Účastníkem doplněna do přílohy č. 3 Rámcové dohody – Ceník prací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027E55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996617">
      <w:pPr>
        <w:tabs>
          <w:tab w:val="left" w:pos="7125"/>
        </w:tabs>
        <w:spacing w:after="0"/>
      </w:pPr>
    </w:p>
    <w:p w14:paraId="797DDCCC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6C8C6B5A" w14:textId="77777777" w:rsidR="00654420" w:rsidRDefault="00654420" w:rsidP="00996617">
      <w:pPr>
        <w:tabs>
          <w:tab w:val="left" w:pos="7125"/>
        </w:tabs>
        <w:spacing w:after="0"/>
      </w:pPr>
    </w:p>
    <w:p w14:paraId="3973F6F3" w14:textId="77777777" w:rsidR="00086B78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771C42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771C42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1" w:name="_Toc125027222"/>
      <w:r w:rsidRPr="006E5C6C">
        <w:t>Čestné prohlášení o splnění</w:t>
      </w:r>
      <w:r w:rsidRPr="006E5C6C">
        <w:br/>
        <w:t>základní způsobilosti</w:t>
      </w:r>
      <w:bookmarkEnd w:id="1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6FA70B47" w:rsidR="0031280B" w:rsidRDefault="006E73DC" w:rsidP="0031280B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31280B">
      <w:pPr>
        <w:rPr>
          <w:lang w:eastAsia="cs-CZ"/>
        </w:rPr>
      </w:pPr>
    </w:p>
    <w:p w14:paraId="5FC7DD59" w14:textId="28356DE4" w:rsidR="0031280B" w:rsidRDefault="0031280B" w:rsidP="0031280B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2" w:name="_Toc125027223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2"/>
    </w:p>
    <w:p w14:paraId="7D8D1D4A" w14:textId="77777777" w:rsidR="00A327CB" w:rsidRPr="00A327CB" w:rsidRDefault="00A327CB" w:rsidP="00A327CB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30E5CE1" w14:textId="2DFAE83F" w:rsidR="00A327CB" w:rsidRPr="00A327CB" w:rsidRDefault="006E73DC" w:rsidP="00C15E30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 w:rsidRPr="001A7BA2">
        <w:rPr>
          <w:rFonts w:eastAsia="Times New Roman" w:cs="Times New Roman"/>
          <w:lang w:eastAsia="cs-CZ"/>
        </w:rPr>
        <w:t xml:space="preserve">tuto </w:t>
      </w:r>
      <w:r w:rsidR="00A327CB" w:rsidRPr="001A7BA2">
        <w:rPr>
          <w:rFonts w:eastAsia="Times New Roman" w:cs="Times New Roman"/>
          <w:lang w:eastAsia="cs-CZ"/>
        </w:rPr>
        <w:t>nabídku,</w:t>
      </w:r>
      <w:r w:rsidR="00A327CB" w:rsidRPr="00A327CB">
        <w:rPr>
          <w:rFonts w:eastAsia="Times New Roman" w:cs="Times New Roman"/>
          <w:lang w:eastAsia="cs-CZ"/>
        </w:rPr>
        <w:t xml:space="preserve"> tímto čestně prohlašuje, že:</w:t>
      </w:r>
    </w:p>
    <w:p w14:paraId="490DE513" w14:textId="77777777" w:rsidR="00A327CB" w:rsidRP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519F2BA" w14:textId="77777777" w:rsidR="00A327CB" w:rsidRPr="00A327CB" w:rsidRDefault="00A327CB" w:rsidP="00A327CB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54862DF8" w14:textId="77777777" w:rsidR="006E73DC" w:rsidRPr="00A327CB" w:rsidRDefault="006E73DC" w:rsidP="00F26B94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6C105D2F" w14:textId="0B36B089" w:rsidR="00A327CB" w:rsidRPr="00A327CB" w:rsidRDefault="00A327CB" w:rsidP="00A327CB">
      <w:pPr>
        <w:spacing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4AE729A" w14:textId="77777777" w:rsidR="00913092" w:rsidRDefault="00913092">
      <w:pPr>
        <w:rPr>
          <w:lang w:eastAsia="cs-CZ"/>
        </w:rPr>
      </w:pP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3" w:name="_Toc125027224"/>
      <w:r w:rsidRPr="006E5C6C">
        <w:t>Čestné prohlášení účastníka</w:t>
      </w:r>
      <w:r w:rsidR="00613242" w:rsidRPr="006E5C6C">
        <w:t xml:space="preserve"> k neuzavření zakázaných dohod</w:t>
      </w:r>
      <w:bookmarkEnd w:id="3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53C6CCBC" w14:textId="4C1F37D5" w:rsidR="0031280B" w:rsidRPr="00A035EA" w:rsidRDefault="006E73DC" w:rsidP="0031280B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="0031280B"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0CA92762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5058A155" w14:textId="77777777" w:rsidR="00E85D44" w:rsidRDefault="00E85D44">
      <w:r>
        <w:br w:type="page"/>
      </w:r>
    </w:p>
    <w:p w14:paraId="733225B3" w14:textId="0D0317B3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4" w:name="_Toc125027225"/>
      <w:r w:rsidRPr="00E85D44">
        <w:lastRenderedPageBreak/>
        <w:t>Čestné prohlášení o splnění technické kvalifikace</w:t>
      </w:r>
      <w:bookmarkEnd w:id="4"/>
    </w:p>
    <w:p w14:paraId="65DD2C7A" w14:textId="77777777" w:rsidR="00E85D44" w:rsidRDefault="00E85D44" w:rsidP="00E85D44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71002640" w14:textId="4409CE3F" w:rsidR="00E85D44" w:rsidRDefault="006E73DC" w:rsidP="00E85D44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0128D4">
        <w:rPr>
          <w:rFonts w:eastAsia="Times New Roman" w:cs="Times New Roman"/>
          <w:lang w:eastAsia="cs-CZ"/>
        </w:rPr>
        <w:t xml:space="preserve">, </w:t>
      </w:r>
      <w:r w:rsidR="00E85D44">
        <w:rPr>
          <w:rFonts w:eastAsia="Times New Roman" w:cs="Times New Roman"/>
          <w:lang w:eastAsia="cs-CZ"/>
        </w:rPr>
        <w:t xml:space="preserve">který podává </w:t>
      </w:r>
      <w:r w:rsidR="000128D4">
        <w:rPr>
          <w:rFonts w:eastAsia="Times New Roman" w:cs="Times New Roman"/>
          <w:lang w:eastAsia="cs-CZ"/>
        </w:rPr>
        <w:t xml:space="preserve">tuto </w:t>
      </w:r>
      <w:r w:rsidR="00E85D44" w:rsidRPr="000128D4">
        <w:rPr>
          <w:rFonts w:eastAsia="Times New Roman" w:cs="Times New Roman"/>
          <w:lang w:eastAsia="cs-CZ"/>
        </w:rPr>
        <w:t>nabídku, tímto</w:t>
      </w:r>
      <w:r w:rsidR="00E85D44">
        <w:rPr>
          <w:rFonts w:eastAsia="Times New Roman" w:cs="Times New Roman"/>
          <w:lang w:eastAsia="cs-CZ"/>
        </w:rPr>
        <w:t xml:space="preserve"> čestně prohlašuje, že za poslední 3 roky před zahájením zadávacího řízení poskytoval </w:t>
      </w:r>
      <w:r w:rsidR="00E85D44" w:rsidRPr="001A7BA2">
        <w:rPr>
          <w:rFonts w:eastAsia="Times New Roman" w:cs="Times New Roman"/>
          <w:lang w:eastAsia="cs-CZ"/>
        </w:rPr>
        <w:t xml:space="preserve">alespoň </w:t>
      </w:r>
      <w:r w:rsidR="001A7BA2" w:rsidRPr="001A7BA2">
        <w:rPr>
          <w:rFonts w:eastAsia="Times New Roman" w:cs="Times New Roman"/>
          <w:lang w:eastAsia="cs-CZ"/>
        </w:rPr>
        <w:t>3</w:t>
      </w:r>
      <w:r w:rsidR="00E85D44" w:rsidRPr="001A7BA2">
        <w:rPr>
          <w:rFonts w:eastAsia="Times New Roman" w:cs="Times New Roman"/>
          <w:lang w:eastAsia="cs-CZ"/>
        </w:rPr>
        <w:t xml:space="preserve"> významn</w:t>
      </w:r>
      <w:r w:rsidR="001A7BA2" w:rsidRPr="001A7BA2">
        <w:rPr>
          <w:rFonts w:eastAsia="Times New Roman" w:cs="Times New Roman"/>
          <w:lang w:eastAsia="cs-CZ"/>
        </w:rPr>
        <w:t>é</w:t>
      </w:r>
      <w:r w:rsidR="00E85D44" w:rsidRPr="001A7BA2">
        <w:rPr>
          <w:rFonts w:eastAsia="Times New Roman" w:cs="Times New Roman"/>
          <w:lang w:eastAsia="cs-CZ"/>
        </w:rPr>
        <w:t xml:space="preserve"> služb</w:t>
      </w:r>
      <w:r w:rsidR="001A7BA2" w:rsidRPr="001A7BA2">
        <w:rPr>
          <w:rFonts w:eastAsia="Times New Roman" w:cs="Times New Roman"/>
          <w:lang w:eastAsia="cs-CZ"/>
        </w:rPr>
        <w:t>y</w:t>
      </w:r>
      <w:r w:rsidR="00E85D44">
        <w:rPr>
          <w:rFonts w:eastAsia="Times New Roman" w:cs="Times New Roman"/>
          <w:lang w:eastAsia="cs-CZ"/>
        </w:rPr>
        <w:t xml:space="preserve"> definovaných v čl. </w:t>
      </w:r>
      <w:r w:rsidR="001A7BA2">
        <w:rPr>
          <w:rFonts w:eastAsia="Times New Roman" w:cs="Times New Roman"/>
          <w:lang w:eastAsia="cs-CZ"/>
        </w:rPr>
        <w:t>7.5</w:t>
      </w:r>
      <w:r w:rsidR="00E85D44">
        <w:rPr>
          <w:rFonts w:eastAsia="Times New Roman" w:cs="Times New Roman"/>
          <w:lang w:eastAsia="cs-CZ"/>
        </w:rPr>
        <w:t xml:space="preserve"> </w:t>
      </w:r>
      <w:r w:rsidR="00B87D91">
        <w:rPr>
          <w:rFonts w:eastAsia="Times New Roman" w:cs="Times New Roman"/>
          <w:lang w:eastAsia="cs-CZ"/>
        </w:rPr>
        <w:t>V</w:t>
      </w:r>
      <w:r w:rsidR="00E85D44">
        <w:rPr>
          <w:rFonts w:eastAsia="Times New Roman" w:cs="Times New Roman"/>
          <w:lang w:eastAsia="cs-CZ"/>
        </w:rPr>
        <w:t xml:space="preserve">ýzvy k podání </w:t>
      </w:r>
      <w:r w:rsidR="00E85D44" w:rsidRPr="009B64AC">
        <w:rPr>
          <w:rFonts w:eastAsia="Times New Roman" w:cs="Times New Roman"/>
          <w:lang w:eastAsia="cs-CZ"/>
        </w:rPr>
        <w:t>nabídky v</w:t>
      </w:r>
      <w:r w:rsidR="009B64AC" w:rsidRPr="009B64AC">
        <w:rPr>
          <w:rFonts w:eastAsia="Times New Roman" w:cs="Times New Roman"/>
          <w:lang w:eastAsia="cs-CZ"/>
        </w:rPr>
        <w:t> </w:t>
      </w:r>
      <w:r w:rsidR="00E85D44" w:rsidRPr="009B64AC">
        <w:rPr>
          <w:rFonts w:eastAsia="Times New Roman" w:cs="Times New Roman"/>
          <w:lang w:eastAsia="cs-CZ"/>
        </w:rPr>
        <w:t>celkové</w:t>
      </w:r>
      <w:r w:rsidR="009B64AC" w:rsidRPr="009B64AC">
        <w:rPr>
          <w:rFonts w:eastAsia="Times New Roman" w:cs="Times New Roman"/>
          <w:lang w:eastAsia="cs-CZ"/>
        </w:rPr>
        <w:t xml:space="preserve"> </w:t>
      </w:r>
      <w:r w:rsidR="00E85D44" w:rsidRPr="009B64AC">
        <w:rPr>
          <w:rFonts w:eastAsia="Times New Roman" w:cs="Times New Roman"/>
          <w:lang w:eastAsia="cs-CZ"/>
        </w:rPr>
        <w:t xml:space="preserve">hodnotě </w:t>
      </w:r>
      <w:r w:rsidR="001A7BA2" w:rsidRPr="009B64AC">
        <w:rPr>
          <w:rFonts w:eastAsia="Times New Roman" w:cs="Times New Roman"/>
          <w:lang w:eastAsia="cs-CZ"/>
        </w:rPr>
        <w:t>920 000,-</w:t>
      </w:r>
      <w:r w:rsidR="00E85D44" w:rsidRPr="009B64AC">
        <w:rPr>
          <w:rFonts w:eastAsia="Times New Roman" w:cs="Times New Roman"/>
          <w:lang w:eastAsia="cs-CZ"/>
        </w:rPr>
        <w:t xml:space="preserve"> Kč bez DPH</w:t>
      </w:r>
      <w:r w:rsidR="009B64AC">
        <w:rPr>
          <w:rFonts w:eastAsia="Times New Roman" w:cs="Times New Roman"/>
          <w:lang w:eastAsia="cs-CZ"/>
        </w:rPr>
        <w:t xml:space="preserve">, </w:t>
      </w:r>
      <w:r w:rsidR="009B64AC" w:rsidRPr="000A7299">
        <w:t xml:space="preserve">přičemž z těchto významných služeb musí být služby minimálně ve finančním objemu </w:t>
      </w:r>
      <w:r w:rsidR="003D3BA5">
        <w:t>4</w:t>
      </w:r>
      <w:r w:rsidR="009B64AC" w:rsidRPr="000A7299">
        <w:t>00</w:t>
      </w:r>
      <w:r w:rsidR="006D2630">
        <w:t xml:space="preserve"> </w:t>
      </w:r>
      <w:r w:rsidR="009B64AC" w:rsidRPr="000A7299">
        <w:t>000,- Kč bez DPH poskytnuty jednomu objednateli</w:t>
      </w:r>
      <w:r w:rsidR="006D2630"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7F9B7E9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 xml:space="preserve">Předmět plnění významné služby/dodávky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Doba realizace </w:t>
            </w:r>
          </w:p>
          <w:p w14:paraId="566D756C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(datum od-do, v rámci 3 kalendářních let nazpět před zahájením zadávacího 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561D825E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1A7BA2" w14:paraId="1A7E0017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24C617C" w14:textId="77777777" w:rsidR="001A7BA2" w:rsidRDefault="001A7BA2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5744B819" w14:textId="77777777" w:rsidR="001A7BA2" w:rsidRDefault="001A7BA2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02578010" w14:textId="77777777" w:rsidR="001A7BA2" w:rsidRDefault="001A7BA2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8548" w14:textId="77777777" w:rsidR="001A7BA2" w:rsidRDefault="001A7BA2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47080A62" w14:textId="77777777" w:rsidR="00E85D44" w:rsidRDefault="00E85D44" w:rsidP="00E85D44">
      <w:pPr>
        <w:spacing w:after="0" w:line="240" w:lineRule="auto"/>
        <w:rPr>
          <w:rFonts w:eastAsia="Times New Roman" w:cs="Times New Roman"/>
          <w:i/>
          <w:lang w:eastAsia="cs-CZ"/>
        </w:rPr>
      </w:pPr>
    </w:p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65C4DD60" w14:textId="77777777" w:rsidR="002126E7" w:rsidRDefault="002126E7" w:rsidP="002126E7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5" w:name="_Toc125027226"/>
      <w:r w:rsidRPr="002126E7">
        <w:lastRenderedPageBreak/>
        <w:t>Čestné</w:t>
      </w:r>
      <w:r>
        <w:rPr>
          <w:rFonts w:eastAsia="Times New Roman"/>
        </w:rPr>
        <w:t xml:space="preserve"> prohlášení účastníka o splnění podmínek v souvislosti se situací na Ukrajině</w:t>
      </w:r>
      <w:bookmarkEnd w:id="5"/>
    </w:p>
    <w:p w14:paraId="4C6D9E97" w14:textId="77777777" w:rsidR="002126E7" w:rsidRDefault="002126E7" w:rsidP="002126E7"/>
    <w:p w14:paraId="2469E438" w14:textId="77777777" w:rsidR="002126E7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0D64F843" w14:textId="77777777" w:rsidR="002126E7" w:rsidRDefault="002126E7" w:rsidP="002126E7">
      <w:pPr>
        <w:pStyle w:val="Odstavecseseznamem"/>
        <w:numPr>
          <w:ilvl w:val="0"/>
          <w:numId w:val="3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</w:t>
      </w:r>
      <w:r>
        <w:rPr>
          <w:rFonts w:eastAsia="Times New Roman" w:cs="Times New Roman"/>
          <w:lang w:eastAsia="cs-CZ"/>
        </w:rPr>
        <w:t>mci sdružení za účelem účasti ve výběrové</w:t>
      </w:r>
      <w:r w:rsidRPr="00247FAF">
        <w:rPr>
          <w:rFonts w:eastAsia="Times New Roman" w:cs="Times New Roman"/>
          <w:lang w:eastAsia="cs-CZ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 w:rsidRPr="007F769F">
        <w:rPr>
          <w:rFonts w:eastAsia="Calibri" w:cs="Times New Roman"/>
        </w:rPr>
        <w:t xml:space="preserve">, </w:t>
      </w:r>
      <w:r>
        <w:rPr>
          <w:rFonts w:eastAsia="Calibri" w:cs="Times New Roman"/>
        </w:rPr>
        <w:t xml:space="preserve">jimž </w:t>
      </w:r>
      <w:r w:rsidRPr="00EB54C9">
        <w:t>se zakazuje zadat nebo dále plnit jakoukoli veřejnou zakázku nebo koncesní smlouvu spadající do oblasti působnosti směrnic o zadávání veřejných zakázek, jakož i čl. 10 odst. 1, 3, odst. 6 písm. a) až e), odst. 8, 9 a 10, článků 11, 12, 13 a 14 směrnice 2014</w:t>
      </w:r>
      <w:r w:rsidRPr="007B7529">
        <w:t>/23</w:t>
      </w:r>
      <w:r>
        <w:t>/EU, článků 7 a 8, čl. 10 písm. b) až f) a písm. h) až j) směrnice 2014/24/EU, článku 18, čl. 21 písm. b) až e) a písm. g až i), článků 29 a 30 směrnice 2014/25/EU a čl. 13 písm. a) až d), f) až h) a j) směrnice 2009/81/</w:t>
      </w:r>
      <w:proofErr w:type="spellStart"/>
      <w:r>
        <w:t>EC</w:t>
      </w:r>
      <w:r w:rsidRPr="007F769F">
        <w:rPr>
          <w:rFonts w:eastAsia="Calibri" w:cs="Times New Roman"/>
        </w:rPr>
        <w:t>a</w:t>
      </w:r>
      <w:proofErr w:type="spellEnd"/>
      <w:r>
        <w:rPr>
          <w:rStyle w:val="Znakapoznpodarou"/>
          <w:rFonts w:eastAsia="Calibri" w:cs="Times New Roman"/>
        </w:rPr>
        <w:footnoteReference w:id="4"/>
      </w:r>
    </w:p>
    <w:p w14:paraId="7594D37D" w14:textId="77777777" w:rsidR="002126E7" w:rsidRPr="007F769F" w:rsidRDefault="002126E7" w:rsidP="002126E7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6982689B" w14:textId="77777777" w:rsidR="002126E7" w:rsidRPr="007F769F" w:rsidRDefault="002126E7" w:rsidP="002126E7">
      <w:pPr>
        <w:pStyle w:val="Odstavecseseznamem"/>
        <w:numPr>
          <w:ilvl w:val="0"/>
          <w:numId w:val="3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článku</w:t>
      </w:r>
      <w:r w:rsidRPr="00EB54C9">
        <w:t xml:space="preserve"> 2</w:t>
      </w:r>
      <w:r>
        <w:rPr>
          <w:rStyle w:val="Znakapoznpodarou"/>
        </w:rPr>
        <w:footnoteReference w:id="5"/>
      </w:r>
      <w:r w:rsidRPr="00EB54C9">
        <w:t xml:space="preserve">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 xml:space="preserve">nařízení Rady (EU) č. 269/2014 </w:t>
      </w:r>
      <w:r>
        <w:t>(</w:t>
      </w:r>
      <w:r w:rsidRPr="002904AF">
        <w:rPr>
          <w:b/>
        </w:rPr>
        <w:t>tzv. sankční seznamy</w:t>
      </w:r>
      <w:r>
        <w:t>)</w:t>
      </w:r>
      <w:r>
        <w:rPr>
          <w:rStyle w:val="Znakapoznpodarou"/>
        </w:rPr>
        <w:footnoteReference w:id="6"/>
      </w:r>
      <w:r w:rsidRPr="007F769F">
        <w:rPr>
          <w:rFonts w:eastAsia="Calibri" w:cs="Times New Roman"/>
        </w:rPr>
        <w:t>.</w:t>
      </w:r>
    </w:p>
    <w:p w14:paraId="4AF3E86F" w14:textId="77777777" w:rsidR="002126E7" w:rsidRPr="007F769F" w:rsidRDefault="002126E7" w:rsidP="002126E7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>
        <w:rPr>
          <w:rFonts w:eastAsia="Calibri" w:cs="Times New Roman"/>
        </w:rPr>
        <w:t xml:space="preserve">přestane-li on </w:t>
      </w:r>
      <w:r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</w:t>
      </w:r>
      <w:r>
        <w:rPr>
          <w:rFonts w:eastAsia="Times New Roman" w:cs="Times New Roman"/>
          <w:lang w:eastAsia="cs-CZ"/>
        </w:rP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a to kdykoliv až do okamžiku ukončení </w:t>
      </w:r>
      <w:r>
        <w:rPr>
          <w:rFonts w:eastAsia="Calibri" w:cs="Times New Roman"/>
        </w:rPr>
        <w:t>výběrového</w:t>
      </w:r>
      <w:r w:rsidRPr="007F769F">
        <w:rPr>
          <w:rFonts w:eastAsia="Calibri" w:cs="Times New Roman"/>
        </w:rPr>
        <w:t xml:space="preserve">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odkladu</w:t>
      </w:r>
      <w:r>
        <w:rPr>
          <w:rFonts w:eastAsia="Calibri" w:cs="Times New Roman"/>
        </w:rPr>
        <w:t xml:space="preserve">, nejpozději však </w:t>
      </w:r>
      <w:r w:rsidRPr="002904AF">
        <w:rPr>
          <w:rFonts w:eastAsia="Calibri" w:cs="Times New Roman"/>
          <w:b/>
        </w:rPr>
        <w:t xml:space="preserve">do 3 pracovních dnů </w:t>
      </w:r>
      <w:r w:rsidRPr="002904AF">
        <w:rPr>
          <w:rFonts w:eastAsia="Calibri" w:cs="Times New Roman"/>
        </w:rPr>
        <w:t>ode dne</w:t>
      </w:r>
      <w:r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 </w:t>
      </w:r>
      <w:r>
        <w:rPr>
          <w:rFonts w:eastAsia="Calibri" w:cs="Times New Roman"/>
        </w:rPr>
        <w:t>v</w:t>
      </w:r>
      <w:r w:rsidRPr="007F769F">
        <w:rPr>
          <w:rFonts w:eastAsia="Calibri" w:cs="Times New Roman"/>
        </w:rPr>
        <w:t>eřejné zakázky.</w:t>
      </w:r>
    </w:p>
    <w:p w14:paraId="0A28DA45" w14:textId="68627C4B" w:rsidR="006C2F26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7164F17" w14:textId="77777777" w:rsidR="002126E7" w:rsidRPr="00A035EA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6286BD33" w14:textId="3FCF3DEC" w:rsidR="002126E7" w:rsidRDefault="002126E7" w:rsidP="002126E7">
      <w:pPr>
        <w:spacing w:line="240" w:lineRule="auto"/>
        <w:jc w:val="both"/>
        <w:rPr>
          <w:rFonts w:eastAsia="Calibri" w:cs="Times New Roman"/>
        </w:rPr>
      </w:pPr>
    </w:p>
    <w:p w14:paraId="6615378D" w14:textId="77777777" w:rsidR="002126E7" w:rsidRDefault="002126E7" w:rsidP="002126E7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0B34B067" w14:textId="77777777" w:rsidR="002126E7" w:rsidRDefault="002126E7" w:rsidP="002126E7">
      <w:pPr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7F600D92" w14:textId="77777777" w:rsidR="002126E7" w:rsidRDefault="002126E7" w:rsidP="002126E7"/>
    <w:p w14:paraId="22F5960C" w14:textId="77777777" w:rsidR="002126E7" w:rsidRPr="00B87D91" w:rsidRDefault="002126E7" w:rsidP="002126E7">
      <w:pPr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7CE5FC24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E06E2E6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3B41BD" w14:textId="77777777" w:rsidR="002126E7" w:rsidRPr="008145D7" w:rsidRDefault="002126E7" w:rsidP="002126E7"/>
    <w:p w14:paraId="0DAC905F" w14:textId="77777777" w:rsidR="00B87D91" w:rsidRPr="00F0533E" w:rsidRDefault="00B87D91" w:rsidP="00F0533E"/>
    <w:sectPr w:rsidR="00B87D91" w:rsidRPr="00F0533E" w:rsidSect="00027E55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B97E9" w14:textId="77777777" w:rsidR="00546611" w:rsidRDefault="00546611" w:rsidP="00962258">
      <w:pPr>
        <w:spacing w:after="0" w:line="240" w:lineRule="auto"/>
      </w:pPr>
      <w:r>
        <w:separator/>
      </w:r>
    </w:p>
  </w:endnote>
  <w:endnote w:type="continuationSeparator" w:id="0">
    <w:p w14:paraId="5A7A9B95" w14:textId="77777777" w:rsidR="00546611" w:rsidRDefault="0054661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6CDE3CFE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D3BA5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D3BA5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42AF923C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D3BA5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D3BA5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60660">
          <w:pPr>
            <w:pStyle w:val="Zpat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4415B" w14:textId="77777777" w:rsidR="00546611" w:rsidRDefault="00546611" w:rsidP="00962258">
      <w:pPr>
        <w:spacing w:after="0" w:line="240" w:lineRule="auto"/>
      </w:pPr>
      <w:r>
        <w:separator/>
      </w:r>
    </w:p>
  </w:footnote>
  <w:footnote w:type="continuationSeparator" w:id="0">
    <w:p w14:paraId="79A8607B" w14:textId="77777777" w:rsidR="00546611" w:rsidRDefault="00546611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eldentity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5C4A4AC7" w14:textId="77777777" w:rsidR="002126E7" w:rsidRDefault="002126E7" w:rsidP="002126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5k nařízení Rady (EU) č. 833/2014 ze dne 31. července 2014 o omezujících opatřeních vzhledem k činnostem Ruska destabilizujícím situaci na Ukrajině, ve znění pozdějších předpisů,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2009/81/EC:</w:t>
      </w:r>
    </w:p>
    <w:p w14:paraId="29239999" w14:textId="77777777" w:rsidR="002126E7" w:rsidRDefault="002126E7" w:rsidP="002126E7">
      <w:pPr>
        <w:pStyle w:val="Textpoznpodarou"/>
        <w:jc w:val="both"/>
      </w:pPr>
      <w:r>
        <w:t>a.</w:t>
      </w:r>
      <w:r>
        <w:tab/>
        <w:t>jakémukoli ruskému státnímu příslušníkovi, fyzické či právnické osobě nebo subjektu či orgánu se sídlem v Rusku,</w:t>
      </w:r>
    </w:p>
    <w:p w14:paraId="55C84C3C" w14:textId="77777777" w:rsidR="002126E7" w:rsidRDefault="002126E7" w:rsidP="002126E7">
      <w:pPr>
        <w:pStyle w:val="Textpoznpodarou"/>
        <w:jc w:val="both"/>
      </w:pPr>
      <w:r>
        <w:t>b.</w:t>
      </w:r>
      <w:r>
        <w:tab/>
        <w:t>právnické osobě, subjektu nebo orgánu, které jsou z více než 50 % přímo či nepřímo vlastněny některým ze subjektů uvedených v písmeni a) tohoto odstavce, nebo</w:t>
      </w:r>
    </w:p>
    <w:p w14:paraId="002188D8" w14:textId="77777777" w:rsidR="002126E7" w:rsidRDefault="002126E7" w:rsidP="002126E7">
      <w:pPr>
        <w:pStyle w:val="Textpoznpodarou"/>
        <w:jc w:val="both"/>
      </w:pPr>
      <w:r>
        <w:t>c.</w:t>
      </w:r>
      <w:r>
        <w:tab/>
        <w:t>fyzické nebo právnické osobě, subjektu nebo orgánu, které jednají jménem nebo na pokyn některého ze subjektů uvedených v písmeni a) nebo b) tohoto odstavce,</w:t>
      </w:r>
    </w:p>
    <w:p w14:paraId="218B814A" w14:textId="77777777" w:rsidR="002126E7" w:rsidRDefault="002126E7" w:rsidP="002126E7">
      <w:pPr>
        <w:pStyle w:val="Textpoznpodarou"/>
        <w:jc w:val="both"/>
      </w:pPr>
      <w:r>
        <w:t>včetně subdodavatelů, dodavatelů nebo subjektů, jejichž způsobilost je využívána ve smyslu směrnic o zadávání veřejných zakázek, pokud představují více než 10 % hodnoty zakázky, nebo společně s nimi.</w:t>
      </w:r>
    </w:p>
  </w:footnote>
  <w:footnote w:id="5">
    <w:p w14:paraId="7FEBBDE9" w14:textId="77777777" w:rsidR="002126E7" w:rsidRDefault="002126E7" w:rsidP="002126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</w:t>
      </w:r>
      <w:r w:rsidRPr="00EB54C9">
        <w:t>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B54C9">
        <w:t xml:space="preserve">nesmějí být žádné finanční prostředky ani hospodářské zdroje </w:t>
      </w:r>
      <w:r w:rsidRPr="007B7529">
        <w:t>přímo</w:t>
      </w:r>
      <w:r>
        <w:t xml:space="preserve"> ani nepřímo zpřístupněny fyzickým nebo právnickým osobám, subjektům či orgánům nebo fyzickým nebo právnickým osobám, subjektům či orgánům s nimi spojeným </w:t>
      </w:r>
      <w:r w:rsidRPr="007B7529">
        <w:t>uvedeným</w:t>
      </w:r>
      <w:r>
        <w:t xml:space="preserve"> v příloze I Nařízení nebo v jejich prospěch.</w:t>
      </w:r>
    </w:p>
  </w:footnote>
  <w:footnote w:id="6">
    <w:p w14:paraId="11E18D8E" w14:textId="77777777" w:rsidR="002126E7" w:rsidRPr="00EB54C9" w:rsidRDefault="002126E7" w:rsidP="002126E7">
      <w:pPr>
        <w:pStyle w:val="Textpoznpodarou"/>
        <w:jc w:val="both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410663">
    <w:abstractNumId w:val="3"/>
  </w:num>
  <w:num w:numId="2" w16cid:durableId="1189248480">
    <w:abstractNumId w:val="1"/>
  </w:num>
  <w:num w:numId="3" w16cid:durableId="12718137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7158604">
    <w:abstractNumId w:val="9"/>
  </w:num>
  <w:num w:numId="5" w16cid:durableId="1866290691">
    <w:abstractNumId w:val="5"/>
  </w:num>
  <w:num w:numId="6" w16cid:durableId="347684438">
    <w:abstractNumId w:val="6"/>
  </w:num>
  <w:num w:numId="7" w16cid:durableId="1838030033">
    <w:abstractNumId w:val="0"/>
  </w:num>
  <w:num w:numId="8" w16cid:durableId="348989890">
    <w:abstractNumId w:val="7"/>
  </w:num>
  <w:num w:numId="9" w16cid:durableId="8028478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3195950">
    <w:abstractNumId w:val="6"/>
  </w:num>
  <w:num w:numId="11" w16cid:durableId="312563529">
    <w:abstractNumId w:val="1"/>
  </w:num>
  <w:num w:numId="12" w16cid:durableId="566306619">
    <w:abstractNumId w:val="6"/>
  </w:num>
  <w:num w:numId="13" w16cid:durableId="59443147">
    <w:abstractNumId w:val="6"/>
  </w:num>
  <w:num w:numId="14" w16cid:durableId="1634600011">
    <w:abstractNumId w:val="6"/>
  </w:num>
  <w:num w:numId="15" w16cid:durableId="248119405">
    <w:abstractNumId w:val="6"/>
  </w:num>
  <w:num w:numId="16" w16cid:durableId="421731438">
    <w:abstractNumId w:val="10"/>
  </w:num>
  <w:num w:numId="17" w16cid:durableId="2106723078">
    <w:abstractNumId w:val="3"/>
  </w:num>
  <w:num w:numId="18" w16cid:durableId="1405419569">
    <w:abstractNumId w:val="10"/>
  </w:num>
  <w:num w:numId="19" w16cid:durableId="527528987">
    <w:abstractNumId w:val="10"/>
  </w:num>
  <w:num w:numId="20" w16cid:durableId="1504197645">
    <w:abstractNumId w:val="10"/>
  </w:num>
  <w:num w:numId="21" w16cid:durableId="1182475738">
    <w:abstractNumId w:val="10"/>
  </w:num>
  <w:num w:numId="22" w16cid:durableId="523250324">
    <w:abstractNumId w:val="6"/>
  </w:num>
  <w:num w:numId="23" w16cid:durableId="1629437176">
    <w:abstractNumId w:val="1"/>
  </w:num>
  <w:num w:numId="24" w16cid:durableId="307393633">
    <w:abstractNumId w:val="6"/>
  </w:num>
  <w:num w:numId="25" w16cid:durableId="981620430">
    <w:abstractNumId w:val="6"/>
  </w:num>
  <w:num w:numId="26" w16cid:durableId="2136556634">
    <w:abstractNumId w:val="6"/>
  </w:num>
  <w:num w:numId="27" w16cid:durableId="835801896">
    <w:abstractNumId w:val="6"/>
  </w:num>
  <w:num w:numId="28" w16cid:durableId="1062286831">
    <w:abstractNumId w:val="10"/>
  </w:num>
  <w:num w:numId="29" w16cid:durableId="1731882244">
    <w:abstractNumId w:val="3"/>
  </w:num>
  <w:num w:numId="30" w16cid:durableId="102267776">
    <w:abstractNumId w:val="10"/>
  </w:num>
  <w:num w:numId="31" w16cid:durableId="7677822">
    <w:abstractNumId w:val="10"/>
  </w:num>
  <w:num w:numId="32" w16cid:durableId="1985163022">
    <w:abstractNumId w:val="10"/>
  </w:num>
  <w:num w:numId="33" w16cid:durableId="15431742">
    <w:abstractNumId w:val="10"/>
  </w:num>
  <w:num w:numId="34" w16cid:durableId="1478842814">
    <w:abstractNumId w:val="4"/>
  </w:num>
  <w:num w:numId="35" w16cid:durableId="1396783774">
    <w:abstractNumId w:val="12"/>
  </w:num>
  <w:num w:numId="36" w16cid:durableId="1698314901">
    <w:abstractNumId w:val="2"/>
  </w:num>
  <w:num w:numId="37" w16cid:durableId="108561198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45E47"/>
    <w:rsid w:val="00072C1E"/>
    <w:rsid w:val="00086B78"/>
    <w:rsid w:val="00097793"/>
    <w:rsid w:val="000A412D"/>
    <w:rsid w:val="000E23A7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A7BA2"/>
    <w:rsid w:val="001F49FF"/>
    <w:rsid w:val="00207DF5"/>
    <w:rsid w:val="002126E7"/>
    <w:rsid w:val="002243A8"/>
    <w:rsid w:val="00225620"/>
    <w:rsid w:val="002305E9"/>
    <w:rsid w:val="0023070F"/>
    <w:rsid w:val="00280E07"/>
    <w:rsid w:val="00293E5A"/>
    <w:rsid w:val="002C31BF"/>
    <w:rsid w:val="002D08B1"/>
    <w:rsid w:val="002E0CD7"/>
    <w:rsid w:val="002F50CD"/>
    <w:rsid w:val="00304B06"/>
    <w:rsid w:val="0031280B"/>
    <w:rsid w:val="00321D98"/>
    <w:rsid w:val="003221F2"/>
    <w:rsid w:val="00341DCF"/>
    <w:rsid w:val="00354C5C"/>
    <w:rsid w:val="00357BC6"/>
    <w:rsid w:val="0036634F"/>
    <w:rsid w:val="003956C6"/>
    <w:rsid w:val="003B596F"/>
    <w:rsid w:val="003D171A"/>
    <w:rsid w:val="003D3BA5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46611"/>
    <w:rsid w:val="00553375"/>
    <w:rsid w:val="00557C28"/>
    <w:rsid w:val="005736B7"/>
    <w:rsid w:val="00575E5A"/>
    <w:rsid w:val="005B219F"/>
    <w:rsid w:val="005D7E39"/>
    <w:rsid w:val="005F1404"/>
    <w:rsid w:val="0061068E"/>
    <w:rsid w:val="00613242"/>
    <w:rsid w:val="00626DB3"/>
    <w:rsid w:val="00633D9C"/>
    <w:rsid w:val="00654420"/>
    <w:rsid w:val="00660AD3"/>
    <w:rsid w:val="0067790F"/>
    <w:rsid w:val="00677B7F"/>
    <w:rsid w:val="006A5570"/>
    <w:rsid w:val="006A689C"/>
    <w:rsid w:val="006B3D79"/>
    <w:rsid w:val="006C2F26"/>
    <w:rsid w:val="006D2630"/>
    <w:rsid w:val="006D7AFE"/>
    <w:rsid w:val="006E0578"/>
    <w:rsid w:val="006E314D"/>
    <w:rsid w:val="006E5C6C"/>
    <w:rsid w:val="006E73DC"/>
    <w:rsid w:val="00710723"/>
    <w:rsid w:val="007116AD"/>
    <w:rsid w:val="00723ED1"/>
    <w:rsid w:val="00743525"/>
    <w:rsid w:val="0076286B"/>
    <w:rsid w:val="00766846"/>
    <w:rsid w:val="00771C42"/>
    <w:rsid w:val="0077673A"/>
    <w:rsid w:val="00784411"/>
    <w:rsid w:val="007846E1"/>
    <w:rsid w:val="007B570C"/>
    <w:rsid w:val="007B6D10"/>
    <w:rsid w:val="007B7275"/>
    <w:rsid w:val="007C0237"/>
    <w:rsid w:val="007C3297"/>
    <w:rsid w:val="007C589B"/>
    <w:rsid w:val="007E4A6E"/>
    <w:rsid w:val="007F56A7"/>
    <w:rsid w:val="00807DD0"/>
    <w:rsid w:val="0084684F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B64AC"/>
    <w:rsid w:val="009C261E"/>
    <w:rsid w:val="009D3107"/>
    <w:rsid w:val="009E07F4"/>
    <w:rsid w:val="009F392E"/>
    <w:rsid w:val="00A07EA0"/>
    <w:rsid w:val="00A327CB"/>
    <w:rsid w:val="00A6177B"/>
    <w:rsid w:val="00A66136"/>
    <w:rsid w:val="00A92E7F"/>
    <w:rsid w:val="00A93A74"/>
    <w:rsid w:val="00AA4CBB"/>
    <w:rsid w:val="00AA65FA"/>
    <w:rsid w:val="00AA7351"/>
    <w:rsid w:val="00AC1810"/>
    <w:rsid w:val="00AD056F"/>
    <w:rsid w:val="00AD6731"/>
    <w:rsid w:val="00B15D0D"/>
    <w:rsid w:val="00B468D2"/>
    <w:rsid w:val="00B75EE1"/>
    <w:rsid w:val="00B77481"/>
    <w:rsid w:val="00B8518B"/>
    <w:rsid w:val="00B87D91"/>
    <w:rsid w:val="00B93EF0"/>
    <w:rsid w:val="00BD7E91"/>
    <w:rsid w:val="00C02D0A"/>
    <w:rsid w:val="00C03A6E"/>
    <w:rsid w:val="00C044EE"/>
    <w:rsid w:val="00C15E30"/>
    <w:rsid w:val="00C228EE"/>
    <w:rsid w:val="00C3428A"/>
    <w:rsid w:val="00C44F6A"/>
    <w:rsid w:val="00C47AE3"/>
    <w:rsid w:val="00C636FB"/>
    <w:rsid w:val="00C87B78"/>
    <w:rsid w:val="00CD1FC4"/>
    <w:rsid w:val="00D21061"/>
    <w:rsid w:val="00D3044D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4137"/>
    <w:rsid w:val="00E34D19"/>
    <w:rsid w:val="00E36C4A"/>
    <w:rsid w:val="00E46950"/>
    <w:rsid w:val="00E85D44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558F"/>
    <w:rsid w:val="00F57EB8"/>
    <w:rsid w:val="00F659EB"/>
    <w:rsid w:val="00F76E9F"/>
    <w:rsid w:val="00F814D9"/>
    <w:rsid w:val="00F86BA6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D304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C2150-DE76-4017-AEA7-363A3E653F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8</Pages>
  <Words>1231</Words>
  <Characters>7266</Characters>
  <Application>Microsoft Office Word</Application>
  <DocSecurity>0</DocSecurity>
  <Lines>60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Jiranová Ivana</cp:lastModifiedBy>
  <cp:revision>3</cp:revision>
  <cp:lastPrinted>2017-11-28T17:18:00Z</cp:lastPrinted>
  <dcterms:created xsi:type="dcterms:W3CDTF">2023-02-13T11:33:00Z</dcterms:created>
  <dcterms:modified xsi:type="dcterms:W3CDTF">2023-02-13T12:12:00Z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